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813EE7">
        <w:rPr>
          <w:rFonts w:ascii="Century" w:eastAsia="Calibri" w:hAnsi="Century"/>
          <w:b/>
          <w:bCs/>
          <w:szCs w:val="28"/>
          <w:lang w:eastAsia="ru-RU"/>
        </w:rPr>
        <w:t>4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813EE7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 xml:space="preserve">26 березня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A732BE" w:rsidRDefault="00A732BE" w:rsidP="00A732BE">
      <w:pPr>
        <w:shd w:val="clear" w:color="auto" w:fill="FFFFFF"/>
        <w:spacing w:line="240" w:lineRule="auto"/>
        <w:rPr>
          <w:rFonts w:ascii="Century" w:hAnsi="Century"/>
          <w:b/>
          <w:bCs/>
          <w:color w:val="333333"/>
          <w:szCs w:val="28"/>
        </w:rPr>
      </w:pPr>
      <w:r w:rsidRPr="00A732BE">
        <w:rPr>
          <w:rFonts w:ascii="Century" w:hAnsi="Century"/>
          <w:b/>
          <w:bCs/>
          <w:color w:val="333333"/>
          <w:szCs w:val="28"/>
        </w:rPr>
        <w:t>Про укладення договору оренди приміщення приватної власності для створення віддаленого робочого місця адміністратор</w:t>
      </w:r>
      <w:r w:rsidR="00FC1EB3">
        <w:rPr>
          <w:rFonts w:ascii="Century" w:hAnsi="Century"/>
          <w:b/>
          <w:bCs/>
          <w:color w:val="333333"/>
          <w:szCs w:val="28"/>
        </w:rPr>
        <w:t>ів</w:t>
      </w:r>
      <w:r w:rsidRPr="00A732BE">
        <w:rPr>
          <w:rFonts w:ascii="Century" w:hAnsi="Century"/>
          <w:b/>
          <w:bCs/>
          <w:color w:val="333333"/>
          <w:szCs w:val="28"/>
        </w:rPr>
        <w:t xml:space="preserve"> </w:t>
      </w:r>
      <w:r>
        <w:rPr>
          <w:rFonts w:ascii="Century" w:hAnsi="Century"/>
          <w:b/>
          <w:bCs/>
          <w:color w:val="333333"/>
          <w:szCs w:val="28"/>
        </w:rPr>
        <w:t>відділу «</w:t>
      </w:r>
      <w:r w:rsidRPr="00A732BE">
        <w:rPr>
          <w:rFonts w:ascii="Century" w:hAnsi="Century"/>
          <w:b/>
          <w:bCs/>
          <w:color w:val="333333"/>
          <w:szCs w:val="28"/>
        </w:rPr>
        <w:t>Центру надання адміністративних послуг</w:t>
      </w:r>
      <w:r>
        <w:rPr>
          <w:rFonts w:ascii="Century" w:hAnsi="Century"/>
          <w:b/>
          <w:bCs/>
          <w:color w:val="333333"/>
          <w:szCs w:val="28"/>
        </w:rPr>
        <w:t xml:space="preserve">» </w:t>
      </w:r>
    </w:p>
    <w:p w:rsidR="00A732BE" w:rsidRPr="00A732BE" w:rsidRDefault="00A732BE" w:rsidP="00A732BE">
      <w:pPr>
        <w:shd w:val="clear" w:color="auto" w:fill="FFFFFF"/>
        <w:spacing w:line="240" w:lineRule="auto"/>
        <w:rPr>
          <w:rFonts w:ascii="Century" w:hAnsi="Century"/>
          <w:b/>
          <w:bCs/>
          <w:color w:val="333333"/>
          <w:szCs w:val="28"/>
        </w:rPr>
      </w:pPr>
    </w:p>
    <w:p w:rsidR="00A732BE" w:rsidRPr="00A732BE" w:rsidRDefault="00A732BE" w:rsidP="00A732BE">
      <w:pPr>
        <w:shd w:val="clear" w:color="auto" w:fill="FFFFFF"/>
        <w:spacing w:line="240" w:lineRule="auto"/>
        <w:ind w:firstLine="708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t xml:space="preserve">З метою забезпечення доступності адміністративних послуг для жителів Городоцької територіальної громади, створення належних умов для надання адміністративних послуг у сфері </w:t>
      </w:r>
      <w:r>
        <w:rPr>
          <w:rFonts w:ascii="Century" w:hAnsi="Century"/>
          <w:color w:val="333333"/>
          <w:szCs w:val="28"/>
        </w:rPr>
        <w:t xml:space="preserve">транспортних </w:t>
      </w:r>
      <w:r w:rsidR="00267E4C">
        <w:rPr>
          <w:rFonts w:ascii="Century" w:hAnsi="Century"/>
          <w:color w:val="333333"/>
          <w:szCs w:val="28"/>
        </w:rPr>
        <w:t>послуг</w:t>
      </w:r>
      <w:r w:rsidRPr="00A732BE">
        <w:rPr>
          <w:rFonts w:ascii="Century" w:hAnsi="Century"/>
          <w:color w:val="333333"/>
          <w:szCs w:val="28"/>
        </w:rPr>
        <w:t xml:space="preserve">, а також для організації роботи </w:t>
      </w:r>
      <w:r w:rsidRPr="00A732BE">
        <w:rPr>
          <w:rFonts w:ascii="Century" w:hAnsi="Century"/>
          <w:bCs/>
          <w:color w:val="333333"/>
          <w:szCs w:val="28"/>
        </w:rPr>
        <w:t>віддаленого робочого місця адміністратора</w:t>
      </w:r>
      <w:r>
        <w:rPr>
          <w:rFonts w:ascii="Century" w:hAnsi="Century"/>
          <w:bCs/>
          <w:color w:val="333333"/>
          <w:szCs w:val="28"/>
        </w:rPr>
        <w:t xml:space="preserve"> відділу 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r>
        <w:rPr>
          <w:rFonts w:ascii="Century" w:hAnsi="Century"/>
          <w:bCs/>
          <w:color w:val="333333"/>
          <w:szCs w:val="28"/>
        </w:rPr>
        <w:t>«</w:t>
      </w:r>
      <w:r w:rsidRPr="00A732BE">
        <w:rPr>
          <w:rFonts w:ascii="Century" w:hAnsi="Century"/>
          <w:bCs/>
          <w:color w:val="333333"/>
          <w:szCs w:val="28"/>
        </w:rPr>
        <w:t>Центру надання адміністративних послуг</w:t>
      </w:r>
      <w:r>
        <w:rPr>
          <w:rFonts w:ascii="Century" w:hAnsi="Century"/>
          <w:bCs/>
          <w:color w:val="333333"/>
          <w:szCs w:val="28"/>
        </w:rPr>
        <w:t>»</w:t>
      </w:r>
      <w:r w:rsidRPr="00A732BE">
        <w:rPr>
          <w:rFonts w:ascii="Century" w:hAnsi="Century"/>
          <w:color w:val="333333"/>
          <w:szCs w:val="28"/>
        </w:rPr>
        <w:t xml:space="preserve">, керуючись статтями </w:t>
      </w:r>
      <w:r w:rsidRPr="00A732BE">
        <w:rPr>
          <w:rFonts w:ascii="Century" w:hAnsi="Century"/>
          <w:bCs/>
          <w:color w:val="333333"/>
          <w:szCs w:val="28"/>
        </w:rPr>
        <w:t>25, 26, 59 Закону України «Про місцеве самоврядування в Україні»</w:t>
      </w:r>
      <w:r w:rsidRPr="00A732BE">
        <w:rPr>
          <w:rFonts w:ascii="Century" w:hAnsi="Century"/>
          <w:color w:val="333333"/>
          <w:szCs w:val="28"/>
        </w:rPr>
        <w:t xml:space="preserve">, статтею </w:t>
      </w:r>
      <w:r w:rsidRPr="00A732BE">
        <w:rPr>
          <w:rFonts w:ascii="Century" w:hAnsi="Century"/>
          <w:bCs/>
          <w:color w:val="333333"/>
          <w:szCs w:val="28"/>
        </w:rPr>
        <w:t>13 Закону України «Про адміністративні послуги»</w:t>
      </w:r>
      <w:r w:rsidRPr="00A732BE">
        <w:rPr>
          <w:rFonts w:ascii="Century" w:hAnsi="Century"/>
          <w:color w:val="333333"/>
          <w:szCs w:val="28"/>
        </w:rPr>
        <w:t>, міська рада</w:t>
      </w:r>
    </w:p>
    <w:p w:rsidR="00A732BE" w:rsidRPr="00A732BE" w:rsidRDefault="00A732BE" w:rsidP="00A732BE">
      <w:pPr>
        <w:shd w:val="clear" w:color="auto" w:fill="FFFFFF"/>
        <w:spacing w:line="240" w:lineRule="auto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ВИРІШИЛА: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Надати згоду на укладення договору оренди приміщення приватної власності</w:t>
      </w:r>
      <w:r w:rsidRPr="00A732BE">
        <w:rPr>
          <w:rFonts w:ascii="Century" w:hAnsi="Century"/>
          <w:color w:val="333333"/>
          <w:szCs w:val="28"/>
        </w:rPr>
        <w:t xml:space="preserve"> загальною площею </w:t>
      </w:r>
      <w:r w:rsidR="00FC1EB3">
        <w:rPr>
          <w:rFonts w:ascii="Century" w:hAnsi="Century"/>
          <w:bCs/>
          <w:color w:val="333333"/>
          <w:szCs w:val="28"/>
        </w:rPr>
        <w:t>125,5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proofErr w:type="spellStart"/>
      <w:r w:rsidRPr="00A732BE">
        <w:rPr>
          <w:rFonts w:ascii="Century" w:hAnsi="Century"/>
          <w:bCs/>
          <w:color w:val="333333"/>
          <w:szCs w:val="28"/>
        </w:rPr>
        <w:t>кв.м</w:t>
      </w:r>
      <w:proofErr w:type="spellEnd"/>
      <w:r w:rsidRPr="00A732BE">
        <w:rPr>
          <w:rFonts w:ascii="Century" w:hAnsi="Century"/>
          <w:color w:val="333333"/>
          <w:szCs w:val="28"/>
        </w:rPr>
        <w:t xml:space="preserve">, розташованого за </w:t>
      </w:r>
      <w:proofErr w:type="spellStart"/>
      <w:r w:rsidRPr="00A732BE">
        <w:rPr>
          <w:rFonts w:ascii="Century" w:hAnsi="Century"/>
          <w:color w:val="333333"/>
          <w:szCs w:val="28"/>
        </w:rPr>
        <w:t>адресою</w:t>
      </w:r>
      <w:proofErr w:type="spellEnd"/>
      <w:r w:rsidRPr="00A732BE">
        <w:rPr>
          <w:rFonts w:ascii="Century" w:hAnsi="Century"/>
          <w:color w:val="333333"/>
          <w:szCs w:val="28"/>
        </w:rPr>
        <w:t xml:space="preserve">: </w:t>
      </w:r>
      <w:r w:rsidRPr="00A732BE">
        <w:rPr>
          <w:rFonts w:ascii="Century" w:hAnsi="Century"/>
          <w:bCs/>
          <w:color w:val="333333"/>
          <w:szCs w:val="28"/>
        </w:rPr>
        <w:t xml:space="preserve">м. Городок, вул. Львівська, </w:t>
      </w:r>
      <w:r w:rsidR="00FC1EB3">
        <w:rPr>
          <w:rFonts w:ascii="Century" w:hAnsi="Century"/>
          <w:bCs/>
          <w:color w:val="333333"/>
          <w:szCs w:val="28"/>
        </w:rPr>
        <w:t>657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r w:rsidR="00267E4C">
        <w:rPr>
          <w:rFonts w:ascii="Century" w:hAnsi="Century"/>
          <w:bCs/>
          <w:color w:val="333333"/>
          <w:szCs w:val="28"/>
        </w:rPr>
        <w:t>В</w:t>
      </w:r>
      <w:r w:rsidRPr="00A732BE">
        <w:rPr>
          <w:rFonts w:ascii="Century" w:hAnsi="Century"/>
          <w:bCs/>
          <w:color w:val="333333"/>
          <w:szCs w:val="28"/>
        </w:rPr>
        <w:t xml:space="preserve"> з ТОВ «</w:t>
      </w:r>
      <w:proofErr w:type="spellStart"/>
      <w:r w:rsidRPr="00A732BE">
        <w:rPr>
          <w:rFonts w:ascii="Century" w:hAnsi="Century"/>
          <w:bCs/>
          <w:color w:val="333333"/>
          <w:szCs w:val="28"/>
        </w:rPr>
        <w:t>Вітаміна</w:t>
      </w:r>
      <w:proofErr w:type="spellEnd"/>
      <w:r w:rsidRPr="00A732BE">
        <w:rPr>
          <w:rFonts w:ascii="Century" w:hAnsi="Century"/>
          <w:bCs/>
          <w:color w:val="333333"/>
          <w:szCs w:val="28"/>
        </w:rPr>
        <w:t>» (ЄДРПОУ</w:t>
      </w:r>
      <w:r w:rsidR="00FC1EB3">
        <w:rPr>
          <w:rFonts w:ascii="Century" w:hAnsi="Century"/>
          <w:bCs/>
          <w:color w:val="333333"/>
          <w:szCs w:val="28"/>
        </w:rPr>
        <w:t>38169144</w:t>
      </w:r>
      <w:r w:rsidRPr="00A732BE">
        <w:rPr>
          <w:rFonts w:ascii="Century" w:hAnsi="Century"/>
          <w:bCs/>
          <w:color w:val="333333"/>
          <w:szCs w:val="28"/>
        </w:rPr>
        <w:t>)</w:t>
      </w:r>
      <w:r w:rsidRPr="00A732BE">
        <w:rPr>
          <w:rFonts w:ascii="Century" w:hAnsi="Century"/>
          <w:color w:val="333333"/>
          <w:szCs w:val="28"/>
        </w:rPr>
        <w:t>, для розміщення віддаленого робочого місця адміністратор</w:t>
      </w:r>
      <w:r w:rsidR="00FC1EB3">
        <w:rPr>
          <w:rFonts w:ascii="Century" w:hAnsi="Century"/>
          <w:color w:val="333333"/>
          <w:szCs w:val="28"/>
        </w:rPr>
        <w:t>ів</w:t>
      </w:r>
      <w:r w:rsidRPr="00A732BE">
        <w:rPr>
          <w:rFonts w:ascii="Century" w:hAnsi="Century"/>
          <w:color w:val="333333"/>
          <w:szCs w:val="28"/>
        </w:rPr>
        <w:t xml:space="preserve"> відділу «Центру надання адміністративних послуг Городоцької міської ради».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 xml:space="preserve">Встановити строк оренди приміщення – </w:t>
      </w:r>
      <w:r w:rsidR="00FC1EB3" w:rsidRPr="00267E4C">
        <w:rPr>
          <w:rFonts w:ascii="Century" w:hAnsi="Century"/>
          <w:bCs/>
          <w:color w:val="333333"/>
          <w:szCs w:val="28"/>
        </w:rPr>
        <w:t>3</w:t>
      </w:r>
      <w:r w:rsidRPr="00267E4C">
        <w:rPr>
          <w:rFonts w:ascii="Century" w:hAnsi="Century"/>
          <w:bCs/>
          <w:color w:val="333333"/>
          <w:szCs w:val="28"/>
        </w:rPr>
        <w:t xml:space="preserve"> </w:t>
      </w:r>
      <w:r w:rsidR="00267E4C" w:rsidRPr="00267E4C">
        <w:rPr>
          <w:rFonts w:ascii="Century" w:hAnsi="Century"/>
          <w:bCs/>
          <w:color w:val="333333"/>
          <w:szCs w:val="28"/>
        </w:rPr>
        <w:t>(</w:t>
      </w:r>
      <w:r w:rsidR="00FC1EB3" w:rsidRPr="00267E4C">
        <w:rPr>
          <w:rFonts w:ascii="Century" w:hAnsi="Century"/>
          <w:bCs/>
          <w:color w:val="333333"/>
          <w:szCs w:val="28"/>
        </w:rPr>
        <w:t>три</w:t>
      </w:r>
      <w:r w:rsidRPr="00267E4C">
        <w:rPr>
          <w:rFonts w:ascii="Century" w:hAnsi="Century"/>
          <w:bCs/>
          <w:color w:val="333333"/>
          <w:szCs w:val="28"/>
        </w:rPr>
        <w:t>)</w:t>
      </w:r>
      <w:r w:rsidRPr="00A732BE">
        <w:rPr>
          <w:rFonts w:ascii="Century" w:hAnsi="Century"/>
          <w:bCs/>
          <w:color w:val="333333"/>
          <w:szCs w:val="28"/>
        </w:rPr>
        <w:t xml:space="preserve"> рок</w:t>
      </w:r>
      <w:r w:rsidR="00FC1EB3">
        <w:rPr>
          <w:rFonts w:ascii="Century" w:hAnsi="Century"/>
          <w:bCs/>
          <w:color w:val="333333"/>
          <w:szCs w:val="28"/>
        </w:rPr>
        <w:t>и</w:t>
      </w:r>
      <w:r w:rsidRPr="00A732BE">
        <w:rPr>
          <w:rFonts w:ascii="Century" w:hAnsi="Century"/>
          <w:bCs/>
          <w:color w:val="333333"/>
          <w:szCs w:val="28"/>
        </w:rPr>
        <w:t>.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Встановити орендну плату у розмірі 1</w:t>
      </w:r>
      <w:r w:rsidR="00267E4C">
        <w:rPr>
          <w:rFonts w:ascii="Century" w:hAnsi="Century"/>
          <w:bCs/>
          <w:color w:val="333333"/>
          <w:szCs w:val="28"/>
        </w:rPr>
        <w:t>,20</w:t>
      </w:r>
      <w:r w:rsidRPr="00A732BE">
        <w:rPr>
          <w:rFonts w:ascii="Century" w:hAnsi="Century"/>
          <w:bCs/>
          <w:color w:val="333333"/>
          <w:szCs w:val="28"/>
        </w:rPr>
        <w:t xml:space="preserve"> (одна</w:t>
      </w:r>
      <w:r w:rsidR="00267E4C">
        <w:rPr>
          <w:rFonts w:ascii="Century" w:hAnsi="Century"/>
          <w:bCs/>
          <w:color w:val="333333"/>
          <w:szCs w:val="28"/>
        </w:rPr>
        <w:t xml:space="preserve"> грн. 20 </w:t>
      </w:r>
      <w:proofErr w:type="spellStart"/>
      <w:r w:rsidR="00267E4C">
        <w:rPr>
          <w:rFonts w:ascii="Century" w:hAnsi="Century"/>
          <w:bCs/>
          <w:color w:val="333333"/>
          <w:szCs w:val="28"/>
        </w:rPr>
        <w:t>коп</w:t>
      </w:r>
      <w:proofErr w:type="spellEnd"/>
      <w:r w:rsidRPr="00A732BE">
        <w:rPr>
          <w:rFonts w:ascii="Century" w:hAnsi="Century"/>
          <w:bCs/>
          <w:color w:val="333333"/>
          <w:szCs w:val="28"/>
        </w:rPr>
        <w:t xml:space="preserve">) гривня </w:t>
      </w:r>
      <w:r w:rsidR="00267E4C">
        <w:rPr>
          <w:rFonts w:ascii="Century" w:hAnsi="Century"/>
          <w:bCs/>
          <w:color w:val="333333"/>
          <w:szCs w:val="28"/>
        </w:rPr>
        <w:t>з ПДВ в</w:t>
      </w:r>
      <w:bookmarkStart w:id="6" w:name="_GoBack"/>
      <w:bookmarkEnd w:id="6"/>
      <w:r w:rsidRPr="00A732BE">
        <w:rPr>
          <w:rFonts w:ascii="Century" w:hAnsi="Century"/>
          <w:bCs/>
          <w:color w:val="333333"/>
          <w:szCs w:val="28"/>
        </w:rPr>
        <w:t xml:space="preserve"> рік.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t xml:space="preserve">Визначити, що </w:t>
      </w:r>
      <w:r w:rsidRPr="00A732BE">
        <w:rPr>
          <w:rFonts w:ascii="Century" w:hAnsi="Century"/>
          <w:bCs/>
          <w:color w:val="333333"/>
          <w:szCs w:val="28"/>
        </w:rPr>
        <w:t>витрати на оплату комунальних послуг, енергоносіїв та інших експлуатаційних витрат, пов’язаних з використанням зазначеного приміщення, відшкодовуються Городоцькою міською радою відповідно до умов договору оренди.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t xml:space="preserve">Встановити, що приміщення використовується </w:t>
      </w:r>
      <w:r w:rsidRPr="00A732BE">
        <w:rPr>
          <w:rFonts w:ascii="Century" w:hAnsi="Century"/>
          <w:bCs/>
          <w:color w:val="333333"/>
          <w:szCs w:val="28"/>
        </w:rPr>
        <w:t>виключно для розміщення віддаленого робочого місця адміністратор</w:t>
      </w:r>
      <w:r w:rsidR="0074747E">
        <w:rPr>
          <w:rFonts w:ascii="Century" w:hAnsi="Century"/>
          <w:bCs/>
          <w:color w:val="333333"/>
          <w:szCs w:val="28"/>
        </w:rPr>
        <w:t>ів</w:t>
      </w:r>
      <w:r w:rsidRPr="00A732BE">
        <w:rPr>
          <w:rFonts w:ascii="Century" w:hAnsi="Century"/>
          <w:bCs/>
          <w:color w:val="333333"/>
          <w:szCs w:val="28"/>
        </w:rPr>
        <w:t xml:space="preserve"> відділу «Центру надання адміністративних послуг» Городоцької міської ради 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Уповноважити міського голову укласти та підписати договір оренди приміщення</w:t>
      </w:r>
      <w:r w:rsidRPr="00A732BE">
        <w:rPr>
          <w:rFonts w:ascii="Century" w:hAnsi="Century"/>
          <w:color w:val="333333"/>
          <w:szCs w:val="28"/>
        </w:rPr>
        <w:t>, зазначеного у пункті 1 цього рішення, а також визначити інші умови договору в межах чинного законодавства.</w:t>
      </w:r>
    </w:p>
    <w:p w:rsidR="00A732BE" w:rsidRPr="00A732BE" w:rsidRDefault="00A732BE" w:rsidP="0000167B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Фінансовому управлінню міської ради передбачати у бюджеті територіальної громади видатки</w:t>
      </w:r>
      <w:r w:rsidRPr="00A732BE">
        <w:rPr>
          <w:rFonts w:ascii="Century" w:hAnsi="Century"/>
          <w:color w:val="333333"/>
          <w:szCs w:val="28"/>
        </w:rPr>
        <w:t>, необхідні для відшкодування витрат на оплату комунальних послуг та утримання приміщення.</w:t>
      </w:r>
    </w:p>
    <w:p w:rsidR="0000167B" w:rsidRDefault="0000167B" w:rsidP="0000167B">
      <w:pPr>
        <w:pStyle w:val="31"/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0" w:right="62" w:firstLine="0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lastRenderedPageBreak/>
        <w:t xml:space="preserve">Контроль за виконанням рішення </w:t>
      </w:r>
      <w:r>
        <w:rPr>
          <w:rFonts w:ascii="Century" w:hAnsi="Century"/>
          <w:szCs w:val="28"/>
        </w:rPr>
        <w:t>покласти на постійну</w:t>
      </w:r>
      <w:r w:rsidRPr="00740C2F">
        <w:rPr>
          <w:rFonts w:ascii="Century" w:hAnsi="Century"/>
          <w:szCs w:val="28"/>
        </w:rPr>
        <w:t xml:space="preserve"> комісію з питань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00167B" w:rsidRPr="00740C2F" w:rsidRDefault="0000167B" w:rsidP="0000167B">
      <w:pPr>
        <w:pStyle w:val="31"/>
        <w:spacing w:line="276" w:lineRule="auto"/>
        <w:ind w:left="720" w:right="62"/>
        <w:jc w:val="both"/>
        <w:rPr>
          <w:rFonts w:ascii="Century" w:hAnsi="Century"/>
          <w:szCs w:val="28"/>
        </w:rPr>
      </w:pPr>
    </w:p>
    <w:p w:rsidR="00351446" w:rsidRDefault="0000167B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  <w:r w:rsidRPr="0000167B">
        <w:rPr>
          <w:rFonts w:ascii="Century" w:hAnsi="Century"/>
          <w:b/>
          <w:color w:val="333333"/>
          <w:szCs w:val="28"/>
        </w:rPr>
        <w:t>Міський голова                                                       Володимир РЕМЕНЯК</w:t>
      </w: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rPr>
          <w:rFonts w:ascii="Century" w:hAnsi="Century"/>
          <w:szCs w:val="28"/>
        </w:rPr>
      </w:pPr>
    </w:p>
    <w:p w:rsidR="0000167B" w:rsidRPr="0000167B" w:rsidRDefault="0000167B" w:rsidP="0000167B">
      <w:pPr>
        <w:tabs>
          <w:tab w:val="left" w:pos="1395"/>
        </w:tabs>
        <w:rPr>
          <w:rFonts w:ascii="Century" w:hAnsi="Century"/>
          <w:szCs w:val="28"/>
        </w:rPr>
      </w:pPr>
    </w:p>
    <w:sectPr w:rsidR="0000167B" w:rsidRPr="0000167B" w:rsidSect="0000167B">
      <w:headerReference w:type="even" r:id="rId9"/>
      <w:headerReference w:type="default" r:id="rId10"/>
      <w:pgSz w:w="11906" w:h="16838" w:code="9"/>
      <w:pgMar w:top="567" w:right="567" w:bottom="284" w:left="156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249" w:rsidRDefault="00481249">
      <w:pPr>
        <w:spacing w:line="240" w:lineRule="auto"/>
      </w:pPr>
      <w:r>
        <w:separator/>
      </w:r>
    </w:p>
  </w:endnote>
  <w:endnote w:type="continuationSeparator" w:id="0">
    <w:p w:rsidR="00481249" w:rsidRDefault="004812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249" w:rsidRDefault="00481249">
      <w:pPr>
        <w:spacing w:line="240" w:lineRule="auto"/>
      </w:pPr>
      <w:r>
        <w:separator/>
      </w:r>
    </w:p>
  </w:footnote>
  <w:footnote w:type="continuationSeparator" w:id="0">
    <w:p w:rsidR="00481249" w:rsidRDefault="004812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68342D"/>
    <w:multiLevelType w:val="multilevel"/>
    <w:tmpl w:val="C72A3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167B"/>
    <w:rsid w:val="00003C76"/>
    <w:rsid w:val="00005E0A"/>
    <w:rsid w:val="000151A4"/>
    <w:rsid w:val="000360A6"/>
    <w:rsid w:val="00061BE7"/>
    <w:rsid w:val="00063C2A"/>
    <w:rsid w:val="00071635"/>
    <w:rsid w:val="0009771A"/>
    <w:rsid w:val="000A571B"/>
    <w:rsid w:val="000A706A"/>
    <w:rsid w:val="000C1430"/>
    <w:rsid w:val="000C3CB2"/>
    <w:rsid w:val="000D7D6C"/>
    <w:rsid w:val="000E42A9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67E4C"/>
    <w:rsid w:val="002725CA"/>
    <w:rsid w:val="00273E43"/>
    <w:rsid w:val="002766B8"/>
    <w:rsid w:val="002915B8"/>
    <w:rsid w:val="002950E3"/>
    <w:rsid w:val="002A1679"/>
    <w:rsid w:val="002A1AE6"/>
    <w:rsid w:val="002E40BD"/>
    <w:rsid w:val="002E7994"/>
    <w:rsid w:val="00307C5B"/>
    <w:rsid w:val="003162C8"/>
    <w:rsid w:val="00334A29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22D1B"/>
    <w:rsid w:val="00426717"/>
    <w:rsid w:val="0043708A"/>
    <w:rsid w:val="00444084"/>
    <w:rsid w:val="0046418F"/>
    <w:rsid w:val="00464F4C"/>
    <w:rsid w:val="00480412"/>
    <w:rsid w:val="00481249"/>
    <w:rsid w:val="004825C3"/>
    <w:rsid w:val="004A3F31"/>
    <w:rsid w:val="004A42BD"/>
    <w:rsid w:val="004C2931"/>
    <w:rsid w:val="004D2EF4"/>
    <w:rsid w:val="004F76B6"/>
    <w:rsid w:val="00504E4D"/>
    <w:rsid w:val="00530AFD"/>
    <w:rsid w:val="00531D35"/>
    <w:rsid w:val="005454BB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4747E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732BE"/>
    <w:rsid w:val="00A849F1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6A48"/>
    <w:rsid w:val="00BE40F3"/>
    <w:rsid w:val="00C01FA7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BB5"/>
    <w:rsid w:val="00EA0A21"/>
    <w:rsid w:val="00EB619A"/>
    <w:rsid w:val="00EB6A18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1EB3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47D4A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2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1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2"/>
    <w:locked/>
    <w:rsid w:val="0038737F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732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">
    <w:name w:val="Основний текст 3 Знак"/>
    <w:basedOn w:val="a0"/>
    <w:link w:val="31"/>
    <w:rsid w:val="0000167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C2E2-1C4D-4138-93BA-5E74C77C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4</cp:revision>
  <cp:lastPrinted>2008-12-31T22:57:00Z</cp:lastPrinted>
  <dcterms:created xsi:type="dcterms:W3CDTF">2026-03-16T08:51:00Z</dcterms:created>
  <dcterms:modified xsi:type="dcterms:W3CDTF">2026-03-24T08:58:00Z</dcterms:modified>
</cp:coreProperties>
</file>